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E573" w14:textId="77777777" w:rsidR="00EB49EB" w:rsidRDefault="00EB49EB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9E0092" w14:textId="186B9731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43F1890E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A2094" w:rsidRPr="006C10C8">
        <w:rPr>
          <w:rFonts w:ascii="Times New Roman" w:hAnsi="Times New Roman" w:cs="Times New Roman"/>
          <w:sz w:val="24"/>
          <w:szCs w:val="24"/>
          <w:lang w:val="kk-KZ"/>
        </w:rPr>
        <w:t>Тунгушбаев Талгат Какарович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>«Национальный центр экспертизы» КСЭК МЗ РК по городу Астана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Серикова Айнагуль </w:t>
      </w:r>
      <w:proofErr w:type="spellStart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Хасеновна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0657BD42" w:rsidR="00A92A35" w:rsidRPr="004A2094" w:rsidRDefault="00C60842" w:rsidP="00A92A35">
      <w:pPr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b/>
          <w:sz w:val="24"/>
          <w:szCs w:val="24"/>
          <w:lang w:val="kk-KZ"/>
        </w:rPr>
        <w:t>Тунгушбаев Талгат Какарович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56422D47" w:rsidR="00741555" w:rsidRDefault="00741555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15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Серикова Айнагуль </w:t>
      </w:r>
      <w:proofErr w:type="spellStart"/>
      <w:r w:rsidRPr="00741555">
        <w:rPr>
          <w:rFonts w:ascii="Times New Roman" w:hAnsi="Times New Roman" w:cs="Times New Roman"/>
          <w:b/>
          <w:sz w:val="24"/>
          <w:szCs w:val="24"/>
          <w:lang w:val="ru-RU"/>
        </w:rPr>
        <w:t>Хасеновна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7CBF"/>
    <w:rsid w:val="00AF075D"/>
    <w:rsid w:val="00AF5FC5"/>
    <w:rsid w:val="00C60842"/>
    <w:rsid w:val="00C762A5"/>
    <w:rsid w:val="00CA74CB"/>
    <w:rsid w:val="00D51BD8"/>
    <w:rsid w:val="00D553E0"/>
    <w:rsid w:val="00DC2EC5"/>
    <w:rsid w:val="00E44FEF"/>
    <w:rsid w:val="00EB49EB"/>
    <w:rsid w:val="00EB6B77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29</cp:revision>
  <dcterms:created xsi:type="dcterms:W3CDTF">2025-12-22T07:50:00Z</dcterms:created>
  <dcterms:modified xsi:type="dcterms:W3CDTF">2025-12-24T09:41:00Z</dcterms:modified>
</cp:coreProperties>
</file>